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59E" w:rsidRPr="008E559E" w:rsidRDefault="008E559E" w:rsidP="008E559E">
      <w:pPr>
        <w:rPr>
          <w:rFonts w:ascii="Times New Roman" w:eastAsia="Times New Roman" w:hAnsi="Times New Roman" w:cs="Times New Roman"/>
        </w:rPr>
      </w:pPr>
      <w:r w:rsidRPr="008E559E">
        <w:rPr>
          <w:rFonts w:ascii="Times New Roman" w:eastAsia="Times New Roman" w:hAnsi="Times New Roman" w:cs="Times New Roman"/>
          <w:b/>
          <w:bCs/>
          <w:color w:val="FF0000"/>
          <w:bdr w:val="none" w:sz="0" w:space="0" w:color="auto" w:frame="1"/>
          <w:shd w:val="clear" w:color="auto" w:fill="FFFFFF"/>
        </w:rPr>
        <w:t>This week, you submit a draft of your final paper's abstract, introduction, and conclusion for peer review. Please remember you have already submitted a rough draft of the abstract week 6 worksheet, so you may rephrase/rewrite it for the abstract portion. To help you to manage your time, and focus much more on the preparation of your final paper which has 150 points of your overall grade, you have this option to submit at</w:t>
      </w:r>
      <w:r w:rsidRPr="008E559E">
        <w:rPr>
          <w:rFonts w:ascii="Times New Roman" w:eastAsia="Times New Roman" w:hAnsi="Times New Roman" w:cs="Times New Roman"/>
          <w:b/>
          <w:bCs/>
          <w:color w:val="FF0000"/>
          <w:u w:val="single"/>
          <w:bdr w:val="none" w:sz="0" w:space="0" w:color="auto" w:frame="1"/>
          <w:shd w:val="clear" w:color="auto" w:fill="FFFFFF"/>
        </w:rPr>
        <w:t> least one paragraph for each section</w:t>
      </w:r>
      <w:r w:rsidRPr="008E559E">
        <w:rPr>
          <w:rFonts w:ascii="Times New Roman" w:eastAsia="Times New Roman" w:hAnsi="Times New Roman" w:cs="Times New Roman"/>
          <w:b/>
          <w:bCs/>
          <w:color w:val="FF0000"/>
          <w:bdr w:val="none" w:sz="0" w:space="0" w:color="auto" w:frame="1"/>
          <w:shd w:val="clear" w:color="auto" w:fill="FFFFFF"/>
        </w:rPr>
        <w:t> </w:t>
      </w:r>
      <w:r w:rsidRPr="008E559E">
        <w:rPr>
          <w:rFonts w:ascii="Times New Roman" w:eastAsia="Times New Roman" w:hAnsi="Times New Roman" w:cs="Times New Roman"/>
          <w:b/>
          <w:bCs/>
          <w:color w:val="FF0000"/>
          <w:bdr w:val="none" w:sz="0" w:space="0" w:color="auto" w:frame="1"/>
          <w:shd w:val="clear" w:color="auto" w:fill="FFFF00"/>
        </w:rPr>
        <w:t>(1 paragraph for abstract, 1 paragraph for introduction, and 1 paragraph for the conclusion</w:t>
      </w:r>
      <w:r w:rsidRPr="008E559E">
        <w:rPr>
          <w:rFonts w:ascii="Times New Roman" w:eastAsia="Times New Roman" w:hAnsi="Times New Roman" w:cs="Times New Roman"/>
          <w:b/>
          <w:bCs/>
          <w:color w:val="FF0000"/>
          <w:bdr w:val="none" w:sz="0" w:space="0" w:color="auto" w:frame="1"/>
          <w:shd w:val="clear" w:color="auto" w:fill="FFFFFF"/>
        </w:rPr>
        <w:t>). It would be great if you could submit more than one paragraph for each to have your peers' opinions to revise these sections! To see instruction, please watch the instruction videos in the content and activities section on the left panel.</w:t>
      </w:r>
    </w:p>
    <w:p w:rsidR="00A7788C" w:rsidRDefault="008E559E">
      <w:pPr>
        <w:rPr>
          <w:rFonts w:ascii="Times New Roman" w:hAnsi="Times New Roman" w:cs="Times New Roman"/>
        </w:rPr>
      </w:pPr>
    </w:p>
    <w:p w:rsidR="008E559E" w:rsidRPr="008E559E" w:rsidRDefault="008E559E">
      <w:pPr>
        <w:rPr>
          <w:rFonts w:ascii="Times New Roman" w:hAnsi="Times New Roman" w:cs="Times New Roman"/>
        </w:rPr>
      </w:pPr>
      <w:bookmarkStart w:id="0" w:name="_GoBack"/>
      <w:bookmarkEnd w:id="0"/>
    </w:p>
    <w:sectPr w:rsidR="008E559E" w:rsidRPr="008E559E"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9E"/>
    <w:rsid w:val="005C28EF"/>
    <w:rsid w:val="008E559E"/>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18210D"/>
  <w15:chartTrackingRefBased/>
  <w15:docId w15:val="{58D19570-293D-554F-8761-2182A7BB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55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12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1</cp:revision>
  <dcterms:created xsi:type="dcterms:W3CDTF">2021-05-18T04:09:00Z</dcterms:created>
  <dcterms:modified xsi:type="dcterms:W3CDTF">2021-05-18T04:10:00Z</dcterms:modified>
</cp:coreProperties>
</file>